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pict>
        <v:shape id="_x0000_s2051" o:spid="_x0000_s2051" o:spt="75" alt="高校师资网logo" type="#_x0000_t75" style="position:absolute;left:0pt;margin-left:382.7pt;margin-top:-18.95pt;height:25.1pt;width:93.75pt;z-index:251660288;mso-width-relative:page;mso-height-relative:page;" filled="f" o:preferrelative="t" stroked="f" coordsize="21600,21600">
          <v:path/>
          <v:fill on="f" focussize="0,0"/>
          <v:stroke on="f"/>
          <v:imagedata r:id="rId1" o:title="高校师资网logo"/>
          <o:lock v:ext="edit" aspectratio="t"/>
        </v:shape>
      </w:pict>
    </w:r>
    <w:r>
      <w:pict>
        <v:shape id="_x0000_s2050" o:spid="_x0000_s2050" o:spt="75" type="#_x0000_t75" style="position:absolute;left:0pt;margin-left:-0.1pt;margin-top:-21.55pt;height:43.5pt;width:156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2" o:title="1636534561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6D8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99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2024-05-27T07:14:55Z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EDAEAC9331974BA6A2FFFB80A08A3A08_12</vt:lpwstr>
  </property>
</Properties>
</file>