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 w:asciiTheme="minorEastAsia" w:hAnsiTheme="minorEastAsia" w:cstheme="minorEastAsia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山东外事职业大学202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sz w:val="44"/>
          <w:szCs w:val="44"/>
        </w:rPr>
        <w:t>年招聘职位表</w:t>
      </w:r>
    </w:p>
    <w:tbl>
      <w:tblPr>
        <w:tblStyle w:val="5"/>
        <w:tblpPr w:leftFromText="180" w:rightFromText="180" w:vertAnchor="text" w:horzAnchor="page" w:tblpXSpec="center" w:tblpY="297"/>
        <w:tblOverlap w:val="never"/>
        <w:tblW w:w="16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732"/>
        <w:gridCol w:w="847"/>
        <w:gridCol w:w="1259"/>
        <w:gridCol w:w="2385"/>
        <w:gridCol w:w="5970"/>
        <w:gridCol w:w="848"/>
        <w:gridCol w:w="1100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院部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学历、学位要求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专业方向</w:t>
            </w:r>
          </w:p>
        </w:tc>
        <w:tc>
          <w:tcPr>
            <w:tcW w:w="59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其他应聘要求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需求数量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外国语学院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英语专任教师</w:t>
            </w:r>
          </w:p>
        </w:tc>
        <w:tc>
          <w:tcPr>
            <w:tcW w:w="1259" w:type="dxa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宋体" w:hAnsi="宋体" w:cs="宋体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英语语言文学、英语笔译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、口译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等相关专业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博士研究生或高职称1名（长期招聘），有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英语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专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八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二级笔译证书优先；</w:t>
            </w:r>
          </w:p>
          <w:p>
            <w:pPr>
              <w:numPr>
                <w:ilvl w:val="0"/>
                <w:numId w:val="1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具有较强的教学研究和科学研究能力；</w:t>
            </w:r>
          </w:p>
          <w:p>
            <w:pPr>
              <w:pStyle w:val="4"/>
              <w:widowControl/>
              <w:spacing w:beforeAutospacing="0" w:afterAutospacing="0"/>
              <w:rPr>
                <w:rFonts w:ascii="宋体" w:hAnsi="宋体" w:cs="宋体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相关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工作经验者优先。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王老师</w:t>
            </w:r>
          </w:p>
        </w:tc>
        <w:tc>
          <w:tcPr>
            <w:tcW w:w="2353" w:type="dxa"/>
            <w:vMerge w:val="restart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邮箱：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wgyxy@sdws.edu.cn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电话：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0631-3917058 </w:t>
            </w:r>
          </w:p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13754626562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日语专任教师</w:t>
            </w:r>
          </w:p>
        </w:tc>
        <w:tc>
          <w:tcPr>
            <w:tcW w:w="1259" w:type="dxa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博士研究生</w:t>
            </w:r>
          </w:p>
        </w:tc>
        <w:tc>
          <w:tcPr>
            <w:tcW w:w="2385" w:type="dxa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eastAsia" w:ascii="宋体" w:hAnsi="宋体" w:cs="宋体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商务日语、日语语言文学、日语笔译等相关专业</w:t>
            </w:r>
          </w:p>
        </w:tc>
        <w:tc>
          <w:tcPr>
            <w:tcW w:w="59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博士研究生或高职称人员，有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日语能力测试一级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二级笔译证书优先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具有较强的教学研究和科学研究能力；</w:t>
            </w:r>
          </w:p>
          <w:p>
            <w:pPr>
              <w:pStyle w:val="4"/>
              <w:widowControl/>
              <w:spacing w:beforeAutospacing="0" w:afterAutospacing="0"/>
              <w:rPr>
                <w:rFonts w:hint="eastAsia" w:ascii="宋体" w:hAnsi="宋体" w:cs="宋体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3.有相关工作经验者优先。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韩语专任教师</w:t>
            </w:r>
          </w:p>
        </w:tc>
        <w:tc>
          <w:tcPr>
            <w:tcW w:w="1259" w:type="dxa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博士研究生</w:t>
            </w:r>
          </w:p>
        </w:tc>
        <w:tc>
          <w:tcPr>
            <w:tcW w:w="2385" w:type="dxa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韩语类相关专业</w:t>
            </w:r>
          </w:p>
        </w:tc>
        <w:tc>
          <w:tcPr>
            <w:tcW w:w="59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博士研究生或高职称人员，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有TOPIK6级证书者优先；</w:t>
            </w:r>
          </w:p>
          <w:p>
            <w:pPr>
              <w:numPr>
                <w:ilvl w:val="0"/>
                <w:numId w:val="0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具有较强的教学研究和科学研究能力；</w:t>
            </w:r>
          </w:p>
          <w:p>
            <w:pPr>
              <w:pStyle w:val="4"/>
              <w:widowControl/>
              <w:spacing w:beforeAutospacing="0" w:afterAutospacing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3.持有CATTI（ITT）翻译证书二级及以上优先。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应用法语专任教师</w:t>
            </w:r>
          </w:p>
        </w:tc>
        <w:tc>
          <w:tcPr>
            <w:tcW w:w="1259" w:type="dxa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博士研究生</w:t>
            </w:r>
          </w:p>
        </w:tc>
        <w:tc>
          <w:tcPr>
            <w:tcW w:w="2385" w:type="dxa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法语语言文学、翻译、法语教学或法语商务、经贸、工程相关专业</w:t>
            </w:r>
          </w:p>
        </w:tc>
        <w:tc>
          <w:tcPr>
            <w:tcW w:w="597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博士研究生或高职称人员，</w:t>
            </w:r>
            <w:r>
              <w:rPr>
                <w:rFonts w:hint="eastAsia" w:ascii="宋体" w:hAnsi="宋体" w:cs="宋体"/>
                <w:sz w:val="24"/>
                <w:szCs w:val="24"/>
              </w:rPr>
              <w:t>有法语专八/C1（或以上）等级证书；</w:t>
            </w:r>
          </w:p>
          <w:p>
            <w:pPr>
              <w:pStyle w:val="4"/>
              <w:widowControl/>
              <w:spacing w:beforeAutospacing="0" w:afterAutospacing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有优秀的科研能力；</w:t>
            </w:r>
          </w:p>
          <w:p>
            <w:pPr>
              <w:pStyle w:val="4"/>
              <w:widowControl/>
              <w:spacing w:beforeAutospacing="0" w:afterAutospacing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3.有高校教学、科研或企业工作经验者优先。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德语专任教师</w:t>
            </w:r>
          </w:p>
        </w:tc>
        <w:tc>
          <w:tcPr>
            <w:tcW w:w="1259" w:type="dxa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宋体" w:hAnsi="宋体" w:cs="宋体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</w:rPr>
              <w:t>研究生</w:t>
            </w:r>
          </w:p>
        </w:tc>
        <w:tc>
          <w:tcPr>
            <w:tcW w:w="2385" w:type="dxa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商务、经贸</w:t>
            </w:r>
            <w:r>
              <w:rPr>
                <w:rFonts w:hint="eastAsia" w:ascii="宋体" w:hAnsi="宋体" w:cs="宋体"/>
              </w:rPr>
              <w:t>相关专业</w:t>
            </w:r>
          </w:p>
        </w:tc>
        <w:tc>
          <w:tcPr>
            <w:tcW w:w="59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博士研究生或高职称1名（长期招聘），</w:t>
            </w:r>
            <w:r>
              <w:rPr>
                <w:rFonts w:ascii="宋体" w:hAnsi="宋体" w:eastAsia="宋体" w:cs="宋体"/>
                <w:sz w:val="24"/>
                <w:szCs w:val="24"/>
              </w:rPr>
              <w:t>有德语专八或C1等级证书；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有一定教学经验并掌握信息化教学技能；具备科研能力与创新精神；</w:t>
            </w:r>
          </w:p>
          <w:p>
            <w:pPr>
              <w:pStyle w:val="4"/>
              <w:widowControl/>
              <w:spacing w:beforeAutospacing="0" w:afterAutospacing="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ascii="宋体" w:hAnsi="宋体" w:eastAsia="宋体" w:cs="宋体"/>
                <w:sz w:val="24"/>
                <w:szCs w:val="24"/>
              </w:rPr>
              <w:t>有企业工作经验者或中级以上职业资格证书者优先。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宋体" w:hAnsi="宋体" w:cs="宋体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小语种专任教师</w:t>
            </w:r>
          </w:p>
        </w:tc>
        <w:tc>
          <w:tcPr>
            <w:tcW w:w="1259" w:type="dxa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阿拉伯语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葡萄牙语、泰语、缅甸语</w:t>
            </w:r>
            <w:r>
              <w:rPr>
                <w:rFonts w:hint="eastAsia" w:asciiTheme="minorEastAsia" w:hAnsiTheme="minorEastAsia" w:eastAsiaTheme="minorEastAsia" w:cstheme="minorEastAsia"/>
              </w:rPr>
              <w:t>专业</w:t>
            </w:r>
          </w:p>
        </w:tc>
        <w:tc>
          <w:tcPr>
            <w:tcW w:w="5970" w:type="dxa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spacing w:beforeAutospacing="0" w:afterAutospacing="0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</w:rPr>
              <w:t>具有相关语言等级证书；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pacing w:beforeAutospacing="0" w:afterAutospacing="0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2.具有较强的教学研究和科研能力；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pacing w:beforeAutospacing="0" w:afterAutospacing="0"/>
              <w:ind w:leftChars="0"/>
              <w:rPr>
                <w:rFonts w:asciiTheme="minorEastAsia" w:hAnsiTheme="minorEastAsia" w:eastAsiaTheme="minorEastAsia" w:cstheme="minorEastAsia"/>
                <w:b/>
                <w:bCs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3.</w:t>
            </w:r>
            <w:r>
              <w:rPr>
                <w:rFonts w:asciiTheme="minorEastAsia" w:hAnsiTheme="minorEastAsia" w:eastAsiaTheme="minorEastAsia" w:cstheme="minorEastAsia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</w:rPr>
              <w:t>教学</w:t>
            </w:r>
            <w:r>
              <w:rPr>
                <w:rFonts w:asciiTheme="minorEastAsia" w:hAnsiTheme="minorEastAsia" w:eastAsiaTheme="minorEastAsia" w:cstheme="minorEastAsia"/>
              </w:rPr>
              <w:t>工作经验者优先。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国际交流学院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外事实务</w:t>
            </w:r>
            <w:r>
              <w:rPr>
                <w:rFonts w:hint="eastAsia" w:ascii="宋体" w:hAnsi="宋体" w:cs="宋体"/>
                <w:sz w:val="24"/>
                <w:szCs w:val="24"/>
                <w:lang w:eastAsia="zh-Hans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国际事务管理、行政管理实务、涉外事务管理等相关专业</w:t>
            </w:r>
          </w:p>
        </w:tc>
        <w:tc>
          <w:tcPr>
            <w:tcW w:w="5970" w:type="dxa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cs="宋体"/>
                <w:lang w:eastAsia="zh-Hans"/>
              </w:rPr>
              <w:t>有相关经验者优先</w:t>
            </w:r>
            <w:r>
              <w:rPr>
                <w:rFonts w:ascii="宋体" w:hAnsi="宋体" w:cs="宋体"/>
                <w:lang w:eastAsia="zh-Hans"/>
              </w:rPr>
              <w:t>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王老师</w:t>
            </w:r>
          </w:p>
        </w:tc>
        <w:tc>
          <w:tcPr>
            <w:tcW w:w="2353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邮箱：</w:t>
            </w:r>
          </w:p>
          <w:p>
            <w:pPr>
              <w:pStyle w:val="4"/>
              <w:widowControl/>
              <w:spacing w:beforeAutospacing="0" w:afterAutospacing="0"/>
              <w:rPr>
                <w:rFonts w:ascii="宋体" w:hAnsi="宋体" w:cs="宋体"/>
              </w:rPr>
            </w:pPr>
            <w:r>
              <w:fldChar w:fldCharType="begin"/>
            </w:r>
            <w:r>
              <w:instrText xml:space="preserve"> HYPERLINK "mailto:gjjlxy@sdws.edu.cn" </w:instrText>
            </w:r>
            <w:r>
              <w:fldChar w:fldCharType="separate"/>
            </w:r>
            <w:r>
              <w:rPr>
                <w:rStyle w:val="9"/>
                <w:rFonts w:ascii="宋体" w:hAnsi="宋体" w:cs="宋体"/>
              </w:rPr>
              <w:t>gjjlxy@sdws.edu.cn</w:t>
            </w:r>
            <w:r>
              <w:rPr>
                <w:rStyle w:val="9"/>
                <w:rFonts w:ascii="宋体" w:hAnsi="宋体" w:cs="宋体"/>
              </w:rPr>
              <w:fldChar w:fldCharType="end"/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电话：</w:t>
            </w:r>
          </w:p>
          <w:p>
            <w:pPr>
              <w:pStyle w:val="4"/>
              <w:widowControl/>
              <w:spacing w:beforeAutospacing="0" w:afterAutospacing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0631-3855178</w:t>
            </w:r>
          </w:p>
          <w:p>
            <w:pPr>
              <w:pStyle w:val="4"/>
              <w:widowControl/>
              <w:spacing w:beforeAutospacing="0" w:afterAutospacing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13220909567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国际商学院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会计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专任教师</w:t>
            </w:r>
          </w:p>
        </w:tc>
        <w:tc>
          <w:tcPr>
            <w:tcW w:w="1259" w:type="dxa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Theme="minorEastAsia" w:hAnsiTheme="minorEastAsia" w:eastAsiaTheme="minorEastAsia" w:cstheme="minorEastAsia"/>
                <w:b/>
                <w:bCs/>
                <w:kern w:val="2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Theme="minorEastAsia" w:hAnsiTheme="minorEastAsia" w:eastAsiaTheme="minorEastAsia" w:cstheme="minorEastAsia"/>
                <w:b/>
                <w:bCs/>
                <w:kern w:val="2"/>
              </w:rPr>
            </w:pPr>
            <w:r>
              <w:rPr>
                <w:rFonts w:asciiTheme="minorEastAsia" w:hAnsiTheme="minorEastAsia" w:eastAsiaTheme="minorEastAsia" w:cstheme="minorEastAsia"/>
                <w:kern w:val="2"/>
              </w:rPr>
              <w:t>工商管理、经济学、金融学、统计学</w:t>
            </w: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、</w:t>
            </w:r>
            <w:r>
              <w:rPr>
                <w:rFonts w:asciiTheme="minorEastAsia" w:hAnsiTheme="minorEastAsia" w:eastAsiaTheme="minorEastAsia" w:cstheme="minorEastAsia"/>
                <w:kern w:val="2"/>
              </w:rPr>
              <w:t>计算机科学与技术、工商管理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lang w:eastAsia="zh-Hans"/>
              </w:rPr>
              <w:t>等相关专业</w:t>
            </w:r>
          </w:p>
        </w:tc>
        <w:tc>
          <w:tcPr>
            <w:tcW w:w="5970" w:type="dxa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1.博士研究生3</w:t>
            </w:r>
            <w:r>
              <w:rPr>
                <w:rFonts w:hint="eastAsia" w:asciiTheme="minorEastAsia" w:hAnsiTheme="minorEastAsia" w:eastAsiaTheme="minorEastAsia" w:cstheme="minorEastAsia"/>
                <w:lang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</w:rPr>
              <w:t>（长期招聘）</w:t>
            </w:r>
          </w:p>
          <w:p>
            <w:pPr>
              <w:pStyle w:val="4"/>
              <w:widowControl/>
              <w:spacing w:beforeAutospacing="0" w:afterAutospacing="0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</w:rPr>
              <w:t>2.</w:t>
            </w:r>
            <w:r>
              <w:rPr>
                <w:rFonts w:asciiTheme="minorEastAsia" w:hAnsiTheme="minorEastAsia" w:eastAsiaTheme="minorEastAsia" w:cstheme="minorEastAsia"/>
                <w:kern w:val="2"/>
              </w:rPr>
              <w:t>会计、审计、财务管理方向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lang w:eastAsia="zh-CN"/>
              </w:rPr>
              <w:t>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丁老师</w:t>
            </w:r>
          </w:p>
        </w:tc>
        <w:tc>
          <w:tcPr>
            <w:tcW w:w="2353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邮箱：gjsxy@sdws.edu.cn</w:t>
            </w:r>
          </w:p>
          <w:p>
            <w:pPr>
              <w:pStyle w:val="4"/>
              <w:widowControl/>
              <w:spacing w:beforeAutospacing="0" w:afterAutospacing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电话</w:t>
            </w:r>
            <w:r>
              <w:rPr>
                <w:rFonts w:ascii="宋体" w:hAnsi="宋体" w:cs="宋体"/>
              </w:rPr>
              <w:t>：</w:t>
            </w:r>
          </w:p>
          <w:p>
            <w:pPr>
              <w:pStyle w:val="4"/>
              <w:widowControl/>
              <w:spacing w:beforeAutospacing="0" w:afterAutospacing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0631-</w:t>
            </w:r>
            <w:r>
              <w:rPr>
                <w:rFonts w:ascii="宋体" w:hAnsi="宋体" w:cs="宋体"/>
              </w:rPr>
              <w:t>3917079</w:t>
            </w:r>
          </w:p>
          <w:p>
            <w:pPr>
              <w:pStyle w:val="4"/>
              <w:widowControl/>
              <w:spacing w:beforeAutospacing="0" w:afterAutospacing="0"/>
              <w:rPr>
                <w:rFonts w:asciiTheme="minorEastAsia" w:hAnsiTheme="minorEastAsia" w:eastAsiaTheme="minorEastAsia" w:cstheme="minorEastAsia"/>
                <w:b/>
                <w:bCs/>
                <w:kern w:val="2"/>
              </w:rPr>
            </w:pPr>
            <w:r>
              <w:rPr>
                <w:rFonts w:ascii="宋体" w:hAnsi="宋体" w:cs="宋体"/>
              </w:rPr>
              <w:t>19906317055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电子商务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工商管理、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计算机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科学与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技术、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经济学、统计学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、电子商务、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计算机科学与技术、工商管理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专业</w:t>
            </w:r>
          </w:p>
        </w:tc>
        <w:tc>
          <w:tcPr>
            <w:tcW w:w="597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1.博士研究生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（长期招聘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）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2.跨境电商方向，新媒体运营方向、大数据分析方向优先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</w:t>
            </w:r>
            <w:r>
              <w:rPr>
                <w:rFonts w:ascii="宋体" w:hAnsi="宋体" w:eastAsia="宋体" w:cs="宋体"/>
                <w:sz w:val="24"/>
                <w:szCs w:val="24"/>
              </w:rPr>
              <w:t>具有实战工作经验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有相关管理经验者优先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国际贸易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经济学、统计学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、金融学、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管理学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国际经济与贸易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、统计学、金融学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国际商法相关、商务英语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5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博士研究生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（长期招聘）</w:t>
            </w:r>
          </w:p>
          <w:p>
            <w:pPr>
              <w:numPr>
                <w:ilvl w:val="0"/>
                <w:numId w:val="5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国际商法相关、商务英语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国际商务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，跨境电商、商业数据分析、报关、进出口商品归类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方向优先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4"/>
                <w:szCs w:val="24"/>
              </w:rPr>
              <w:t>双语授课优先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5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具有实战工作经验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者</w:t>
            </w:r>
            <w:r>
              <w:rPr>
                <w:rFonts w:ascii="宋体" w:hAnsi="宋体" w:eastAsia="宋体" w:cs="宋体"/>
                <w:sz w:val="24"/>
                <w:szCs w:val="24"/>
              </w:rPr>
              <w:t>优先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金融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金融学、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统计学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、国际经济、国际经济与贸易、互联网金融、投资与理财、应用经济学等相关专业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1.博士研究生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（长期招聘）</w:t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2.有国际金融、投资与理财、财务管理等相关工作经验者优先。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跨境易货贸易研究人员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国际经济与贸易、应用经济学等专业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6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中心研究人员兼部分行政工作1名，经济类专业优先；</w:t>
            </w:r>
          </w:p>
          <w:p>
            <w:pPr>
              <w:numPr>
                <w:ilvl w:val="0"/>
                <w:numId w:val="6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科研助理1名，有国贸研究项目基础，具有较好的科研能力。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管理学院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市场营销专任教师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市场营销、工商管理、会计学、统计学、经济学、管理科学与工程、财务管理、电子商务等专业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7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博士研究生2名（长期招聘），有较好的数理基础，有一定的科研能力和学术素养；</w:t>
            </w:r>
          </w:p>
          <w:p>
            <w:pPr>
              <w:numPr>
                <w:ilvl w:val="0"/>
                <w:numId w:val="7"/>
              </w:num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本科及硕士专业一致或相近；</w:t>
            </w:r>
          </w:p>
          <w:p>
            <w:pPr>
              <w:numPr>
                <w:ilvl w:val="0"/>
                <w:numId w:val="7"/>
              </w:num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具备良好的教学能力和语言表达能力，熟悉各类日常应用软件和教学软件。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滕老师</w:t>
            </w:r>
          </w:p>
        </w:tc>
        <w:tc>
          <w:tcPr>
            <w:tcW w:w="2353" w:type="dxa"/>
            <w:vMerge w:val="restart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邮箱</w:t>
            </w:r>
            <w:r>
              <w:rPr>
                <w:rFonts w:hint="eastAsia" w:ascii="宋体" w:hAnsi="宋体" w:cs="宋体"/>
                <w:sz w:val="24"/>
                <w:szCs w:val="24"/>
              </w:rPr>
              <w:t>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glxy@sdws.edu.cn 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0631-</w:t>
            </w:r>
            <w:r>
              <w:rPr>
                <w:rFonts w:ascii="宋体" w:hAnsi="宋体" w:cs="宋体"/>
                <w:sz w:val="24"/>
                <w:szCs w:val="24"/>
              </w:rPr>
              <w:t>3917062</w:t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18162007320 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现代物流管理专任教师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物流管理、物流工程、交通运输管理、管理科学与工程、运筹学与控制论等专业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1.博士研究生2名（长期招聘），有较好的数理基础，有一定的科研能力和学术素养；</w:t>
            </w:r>
          </w:p>
          <w:p>
            <w:pPr>
              <w:numPr>
                <w:ilvl w:val="0"/>
                <w:numId w:val="0"/>
              </w:num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2.本科及硕士专业一致或相近；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3.具备良好的教学能力和语言表达能力，熟悉各类日常应用软件和教学软件。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现代物流研究中心研究人员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管理科学与工程、工商管理（物流与供应链管理方向）、运筹学与控制论等专业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博士副教授、近三年毕业的优秀博士、近两年毕业的优秀硕士研究生；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主要从事研究中心的科研工作，承担少量教学任务。</w:t>
            </w:r>
          </w:p>
        </w:tc>
        <w:tc>
          <w:tcPr>
            <w:tcW w:w="84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城市学院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工程造价专任教师</w:t>
            </w:r>
          </w:p>
        </w:tc>
        <w:tc>
          <w:tcPr>
            <w:tcW w:w="1259" w:type="dxa"/>
            <w:vAlign w:val="center"/>
          </w:tcPr>
          <w:p>
            <w:pPr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工程造价、土木工程、</w:t>
            </w:r>
            <w:r>
              <w:rPr>
                <w:rFonts w:ascii="宋体" w:hAnsi="宋体" w:cs="宋体"/>
                <w:sz w:val="24"/>
                <w:szCs w:val="24"/>
              </w:rPr>
              <w:t>建筑工程测量</w:t>
            </w:r>
            <w:r>
              <w:rPr>
                <w:rFonts w:hint="eastAsia"/>
                <w:sz w:val="24"/>
                <w:szCs w:val="24"/>
              </w:rPr>
              <w:t>等专业</w:t>
            </w:r>
          </w:p>
        </w:tc>
        <w:tc>
          <w:tcPr>
            <w:tcW w:w="5970" w:type="dxa"/>
            <w:vAlign w:val="center"/>
          </w:tcPr>
          <w:p>
            <w:pPr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Hans"/>
              </w:rPr>
              <w:t>有相关专业企业工作经验者优先</w:t>
            </w:r>
            <w:r>
              <w:rPr>
                <w:rFonts w:ascii="宋体" w:hAnsi="宋体" w:cs="宋体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848" w:type="dxa"/>
            <w:vAlign w:val="center"/>
          </w:tcPr>
          <w:p>
            <w:pPr>
              <w:ind w:firstLine="120" w:firstLineChars="50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lang w:eastAsia="zh-Hans"/>
              </w:rPr>
              <w:t>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李老师</w:t>
            </w:r>
          </w:p>
        </w:tc>
        <w:tc>
          <w:tcPr>
            <w:tcW w:w="2353" w:type="dxa"/>
            <w:vMerge w:val="restart"/>
            <w:vAlign w:val="center"/>
          </w:tcPr>
          <w:p>
            <w:pPr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邮箱：</w:t>
            </w:r>
          </w:p>
          <w:p>
            <w:pPr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gcxy@sdws.edu.cn </w:t>
            </w:r>
          </w:p>
          <w:p>
            <w:pPr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  <w:r>
              <w:rPr>
                <w:rFonts w:ascii="宋体" w:hAnsi="宋体" w:cs="宋体"/>
                <w:sz w:val="24"/>
                <w:szCs w:val="24"/>
              </w:rPr>
              <w:t>：</w:t>
            </w:r>
          </w:p>
          <w:p>
            <w:pPr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0631-3917106</w:t>
            </w:r>
          </w:p>
          <w:p>
            <w:pPr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19906317848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exac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建筑装饰工程技术教师</w:t>
            </w:r>
          </w:p>
        </w:tc>
        <w:tc>
          <w:tcPr>
            <w:tcW w:w="1259" w:type="dxa"/>
            <w:vAlign w:val="center"/>
          </w:tcPr>
          <w:p>
            <w:pPr>
              <w:textAlignment w:val="baseline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textAlignment w:val="baseline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建筑设计或室内设计专业、</w:t>
            </w:r>
            <w:r>
              <w:rPr>
                <w:rFonts w:ascii="宋体" w:hAnsi="宋体" w:cs="宋体"/>
                <w:sz w:val="24"/>
                <w:szCs w:val="24"/>
              </w:rPr>
              <w:t>建筑水暖电方向</w:t>
            </w:r>
            <w:r>
              <w:rPr>
                <w:rFonts w:hint="eastAsia" w:ascii="宋体" w:hAnsi="宋体" w:cs="宋体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建筑施工技术方向</w:t>
            </w:r>
          </w:p>
        </w:tc>
        <w:tc>
          <w:tcPr>
            <w:tcW w:w="5970" w:type="dxa"/>
            <w:vAlign w:val="center"/>
          </w:tcPr>
          <w:p>
            <w:pPr>
              <w:textAlignment w:val="baseline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Hans"/>
              </w:rPr>
              <w:t>有相关专业企业工作经验者优先</w:t>
            </w:r>
            <w:r>
              <w:rPr>
                <w:rFonts w:ascii="宋体" w:hAnsi="宋体" w:cs="宋体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textAlignment w:val="baseline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eastAsia="zh-Hans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exac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城市设施智慧管理专任教师</w:t>
            </w:r>
          </w:p>
        </w:tc>
        <w:tc>
          <w:tcPr>
            <w:tcW w:w="1259" w:type="dxa"/>
            <w:vAlign w:val="center"/>
          </w:tcPr>
          <w:p>
            <w:pPr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自动化专业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0"/>
              </w:numPr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1.本科、硕士专业一致或相近，具有较强的专业知识；</w:t>
            </w:r>
          </w:p>
          <w:p>
            <w:pPr>
              <w:numPr>
                <w:ilvl w:val="0"/>
                <w:numId w:val="0"/>
              </w:numPr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2.熟练掌握JAVA软件编程、PLC可编程控制器等；</w:t>
            </w:r>
          </w:p>
          <w:p>
            <w:pPr>
              <w:numPr>
                <w:ilvl w:val="0"/>
                <w:numId w:val="0"/>
              </w:numPr>
              <w:textAlignment w:val="baseline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3.有相关专业企业工作经验者优先。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eastAsia="zh-Hans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信息工程学院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软件工程技术专任教师</w:t>
            </w:r>
          </w:p>
        </w:tc>
        <w:tc>
          <w:tcPr>
            <w:tcW w:w="1259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Hans"/>
              </w:rPr>
              <w:t>软件工程一级学科、计算机科学与技术一级学科相关专业学位</w:t>
            </w:r>
          </w:p>
        </w:tc>
        <w:tc>
          <w:tcPr>
            <w:tcW w:w="597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Hans"/>
              </w:rPr>
              <w:t>1.本科、硕士专业相近，具有较强的专业知识；</w:t>
            </w: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Hans"/>
              </w:rPr>
              <w:t>2.熟练掌握计算机软件架构知识，了解行业发展方向，有一定软件开发实践能力；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Hans"/>
              </w:rPr>
              <w:t>3.有相关专业企业工作经验者优先，条件特别优秀者可适当放宽要求。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  <w:lang w:eastAsia="zh-Hans"/>
              </w:rPr>
              <w:t>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史老师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  <w:lang w:eastAsia="zh-Hans"/>
              </w:rPr>
            </w:pPr>
          </w:p>
        </w:tc>
        <w:tc>
          <w:tcPr>
            <w:tcW w:w="2353" w:type="dxa"/>
            <w:vMerge w:val="restart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"mailto:邮箱xkxy@sdws.edu.cn，"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 w:cs="宋体"/>
                <w:color w:val="auto"/>
                <w:sz w:val="24"/>
                <w:szCs w:val="24"/>
                <w:u w:val="none"/>
              </w:rPr>
              <w:t>邮箱：</w:t>
            </w:r>
            <w:r>
              <w:rPr>
                <w:rStyle w:val="9"/>
                <w:rFonts w:ascii="宋体" w:hAnsi="宋体" w:cs="宋体"/>
                <w:color w:val="auto"/>
                <w:sz w:val="24"/>
                <w:szCs w:val="24"/>
                <w:u w:val="none"/>
              </w:rPr>
              <w:t>x</w:t>
            </w:r>
            <w:r>
              <w:rPr>
                <w:rStyle w:val="9"/>
                <w:rFonts w:hint="eastAsia" w:ascii="宋体" w:hAnsi="宋体" w:cs="宋体"/>
                <w:color w:val="auto"/>
                <w:sz w:val="24"/>
                <w:szCs w:val="24"/>
                <w:u w:val="none"/>
              </w:rPr>
              <w:t>x</w:t>
            </w:r>
            <w:r>
              <w:rPr>
                <w:rStyle w:val="9"/>
                <w:rFonts w:ascii="宋体" w:hAnsi="宋体" w:cs="宋体"/>
                <w:color w:val="auto"/>
                <w:sz w:val="24"/>
                <w:szCs w:val="24"/>
                <w:u w:val="none"/>
              </w:rPr>
              <w:t>xy@sdws.edu.cn</w:t>
            </w:r>
            <w:r>
              <w:rPr>
                <w:rStyle w:val="9"/>
                <w:rFonts w:ascii="宋体" w:hAnsi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电话</w:t>
            </w:r>
            <w:r>
              <w:rPr>
                <w:rFonts w:hint="eastAsia" w:ascii="宋体" w:hAnsi="宋体" w:cs="宋体"/>
                <w:sz w:val="24"/>
                <w:szCs w:val="24"/>
              </w:rPr>
              <w:t>：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0631-3790105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15753940415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Hans"/>
              </w:rPr>
              <w:t>计算机应用工程专任教师</w:t>
            </w:r>
          </w:p>
        </w:tc>
        <w:tc>
          <w:tcPr>
            <w:tcW w:w="1259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计算机科学与技术一级学科、软件工程一级学科、安全科学与工程一级学科、网络空间安全一级学科、控制科学与工程一级学科、信息与通信工程一级学科、管理科学与工程一级学科相关专业学位</w:t>
            </w:r>
          </w:p>
        </w:tc>
        <w:tc>
          <w:tcPr>
            <w:tcW w:w="597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1.本科、硕士专业相近，具有较强的专业知识；</w:t>
            </w: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2.熟练掌握计算机软硬件基础知识，了解行业发展方向，有一定工程实践能力；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3.有相关专业企业工作经验者优先，条件特别优秀者可适当放宽要求。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  <w:lang w:eastAsia="zh-Hans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Hans"/>
              </w:rPr>
              <w:t>大数据与云计算专任教师</w:t>
            </w:r>
          </w:p>
        </w:tc>
        <w:tc>
          <w:tcPr>
            <w:tcW w:w="1259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计算机科学与技术一级学科、软件工程一级学科、数学一级学科、统计学一级学科相关专业学位</w:t>
            </w:r>
          </w:p>
        </w:tc>
        <w:tc>
          <w:tcPr>
            <w:tcW w:w="597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1.本科、硕士专业相近，具有较强的专业知识；</w:t>
            </w: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2.熟练掌握云计算及大数据相关基础知识，了解行业发展方向；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3.有相关专业企业工作经验者优先，条件特别优秀者可适当放宽要求。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  <w:lang w:eastAsia="zh-Hans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虚拟现实技术专任教师</w:t>
            </w:r>
          </w:p>
        </w:tc>
        <w:tc>
          <w:tcPr>
            <w:tcW w:w="1259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数字媒体技术、虚拟现实技术、视觉与图像处理、虚拟现实与人机交互、软件工程等相关专业</w:t>
            </w:r>
          </w:p>
        </w:tc>
        <w:tc>
          <w:tcPr>
            <w:tcW w:w="597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Hans"/>
              </w:rPr>
              <w:t>1.本科、硕士专业相近，具有较强的专业知识；</w:t>
            </w: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Hans"/>
              </w:rPr>
              <w:t>2.熟练虚拟现实相关技术，了解数字媒体技术发展方向，有一定3D开发能力；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Hans"/>
              </w:rPr>
              <w:t>3.有相关专业企业工作经验者优先，条件特别优秀者可适当放宽要求。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  <w:lang w:eastAsia="zh-Hans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  <w:lang w:eastAsia="zh-Hans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电子商务与技术研发中心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研发人员1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软件工程、计算机科学与技术、计算机应用、电子商务等相关专业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有较好的科研能力，较强的团队意识，主持或参与过市厅级以上课题，有实际软件研发经验者优先。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史老师</w:t>
            </w:r>
          </w:p>
        </w:tc>
        <w:tc>
          <w:tcPr>
            <w:tcW w:w="2353" w:type="dxa"/>
            <w:vMerge w:val="restart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"mailto:邮箱xkxy@sdws.edu.cn，"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 w:cs="宋体"/>
                <w:color w:val="auto"/>
                <w:sz w:val="24"/>
                <w:szCs w:val="24"/>
                <w:u w:val="none"/>
              </w:rPr>
              <w:t>邮箱：</w:t>
            </w:r>
            <w:r>
              <w:rPr>
                <w:rStyle w:val="9"/>
                <w:rFonts w:ascii="宋体" w:hAnsi="宋体" w:cs="宋体"/>
                <w:color w:val="auto"/>
                <w:sz w:val="24"/>
                <w:szCs w:val="24"/>
                <w:u w:val="none"/>
              </w:rPr>
              <w:t>xkxy@sdws.edu.cn</w:t>
            </w:r>
            <w:r>
              <w:rPr>
                <w:rStyle w:val="9"/>
                <w:rFonts w:ascii="宋体" w:hAnsi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电话</w:t>
            </w:r>
            <w:r>
              <w:rPr>
                <w:rFonts w:hint="eastAsia" w:ascii="宋体" w:hAnsi="宋体" w:cs="宋体"/>
                <w:sz w:val="24"/>
                <w:szCs w:val="24"/>
              </w:rPr>
              <w:t>：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0631-3790107</w:t>
            </w:r>
          </w:p>
          <w:p>
            <w:pPr>
              <w:widowControl/>
              <w:tabs>
                <w:tab w:val="center" w:pos="2432"/>
                <w:tab w:val="right" w:pos="4745"/>
              </w:tabs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</w:rPr>
              <w:t>15753940415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研发人员2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物联网、移动开发、通信工程、云计算、大数据等专业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具备丰富的项目研发经验，条件特别优秀者可放宽要求。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widowControl/>
              <w:tabs>
                <w:tab w:val="center" w:pos="2432"/>
                <w:tab w:val="right" w:pos="4745"/>
              </w:tabs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default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人工智能学院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default" w:eastAsia="宋体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智能机电专任教师</w:t>
            </w:r>
          </w:p>
        </w:tc>
        <w:tc>
          <w:tcPr>
            <w:tcW w:w="125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default" w:eastAsia="宋体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电气类、自动化类、计算机类专业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8"/>
              </w:numPr>
              <w:jc w:val="left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有3年行业企业相关经验者优先；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5年以上一线企业技术岗位工作经历者可适当放宽条件。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="宋体" w:hAnsi="宋体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9名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jc w:val="left"/>
              <w:rPr>
                <w:rFonts w:hint="eastAsia" w:eastAsia="宋体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王老师</w:t>
            </w:r>
          </w:p>
        </w:tc>
        <w:tc>
          <w:tcPr>
            <w:tcW w:w="2353" w:type="dxa"/>
            <w:vMerge w:val="restart"/>
            <w:vAlign w:val="center"/>
          </w:tcPr>
          <w:p>
            <w:pPr>
              <w:widowControl/>
              <w:tabs>
                <w:tab w:val="center" w:pos="2432"/>
                <w:tab w:val="right" w:pos="4745"/>
              </w:tabs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邮箱：</w:t>
            </w:r>
            <w:r>
              <w:rPr>
                <w:rFonts w:hint="eastAsia" w:ascii="宋体" w:hAnsi="宋体" w:cs="宋体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cs="宋体"/>
                <w:sz w:val="24"/>
                <w:szCs w:val="24"/>
              </w:rPr>
              <w:instrText xml:space="preserve"> HYPERLINK "mailto:rgznxy@sdws.edu.cn" </w:instrText>
            </w:r>
            <w:r>
              <w:rPr>
                <w:rFonts w:hint="eastAsia" w:ascii="宋体" w:hAnsi="宋体" w:cs="宋体"/>
                <w:sz w:val="24"/>
                <w:szCs w:val="24"/>
              </w:rPr>
              <w:fldChar w:fldCharType="separate"/>
            </w:r>
            <w:r>
              <w:rPr>
                <w:rStyle w:val="9"/>
                <w:rFonts w:hint="eastAsia" w:ascii="宋体" w:hAnsi="宋体" w:cs="宋体"/>
                <w:sz w:val="24"/>
                <w:szCs w:val="24"/>
              </w:rPr>
              <w:t>rgznxy@sdws.edu.cn</w:t>
            </w:r>
            <w:r>
              <w:rPr>
                <w:rFonts w:hint="eastAsia" w:ascii="宋体" w:hAnsi="宋体" w:cs="宋体"/>
                <w:sz w:val="24"/>
                <w:szCs w:val="24"/>
              </w:rPr>
              <w:fldChar w:fldCharType="end"/>
            </w:r>
          </w:p>
          <w:p>
            <w:pPr>
              <w:widowControl/>
              <w:tabs>
                <w:tab w:val="center" w:pos="2432"/>
                <w:tab w:val="right" w:pos="4745"/>
              </w:tabs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电话：19862235253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default" w:eastAsia="宋体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人工智能专任教师</w:t>
            </w:r>
          </w:p>
        </w:tc>
        <w:tc>
          <w:tcPr>
            <w:tcW w:w="125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电子信息类、自动化类、计算机类专业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9"/>
              </w:numPr>
              <w:jc w:val="left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有3年行业企业相关经验者优先；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5年以上一线企业技术岗位工作经历者可适当放宽条件；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有从事人工智能相关研究经历者优先。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9名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widowControl/>
              <w:tabs>
                <w:tab w:val="center" w:pos="2432"/>
                <w:tab w:val="right" w:pos="4745"/>
              </w:tabs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default" w:eastAsia="宋体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智能控制专任教师</w:t>
            </w:r>
          </w:p>
        </w:tc>
        <w:tc>
          <w:tcPr>
            <w:tcW w:w="125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default" w:eastAsia="宋体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自动化类、电气类、电子信息类专业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0"/>
              </w:numPr>
              <w:jc w:val="left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有3年行业企业相关经验者优先；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5年以上一线企业技术岗位工作经历者可适当放宽条件。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9名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widowControl/>
              <w:tabs>
                <w:tab w:val="center" w:pos="2432"/>
                <w:tab w:val="right" w:pos="4745"/>
              </w:tabs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625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3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医护学院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护理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Hans"/>
              </w:rPr>
              <w:t>专任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Hans"/>
              </w:rPr>
              <w:t>护理学等相关专业</w:t>
            </w:r>
          </w:p>
        </w:tc>
        <w:tc>
          <w:tcPr>
            <w:tcW w:w="597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有临床经验者优先。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Theme="minorEastAsia" w:cstheme="minorEastAsia"/>
                <w:sz w:val="24"/>
                <w:szCs w:val="24"/>
                <w:lang w:eastAsia="zh-Hans"/>
              </w:rPr>
              <w:t>名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王老师</w:t>
            </w:r>
          </w:p>
        </w:tc>
        <w:tc>
          <w:tcPr>
            <w:tcW w:w="2353" w:type="dxa"/>
            <w:vAlign w:val="center"/>
          </w:tcPr>
          <w:p>
            <w:pPr>
              <w:widowControl/>
              <w:tabs>
                <w:tab w:val="center" w:pos="2432"/>
                <w:tab w:val="right" w:pos="4745"/>
              </w:tabs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邮箱：</w:t>
            </w:r>
            <w:r>
              <w:fldChar w:fldCharType="begin"/>
            </w:r>
            <w:r>
              <w:instrText xml:space="preserve"> HYPERLINK "mailto:hlxy@sdws.edu.cn"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 w:cs="宋体"/>
                <w:color w:val="auto"/>
                <w:sz w:val="24"/>
                <w:szCs w:val="24"/>
                <w:u w:val="none"/>
              </w:rPr>
              <w:t>hlxy@sdws.edu.cn</w:t>
            </w:r>
            <w:r>
              <w:rPr>
                <w:rStyle w:val="9"/>
                <w:rFonts w:hint="eastAsia" w:ascii="宋体" w:hAnsi="宋体" w:cs="宋体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ab/>
            </w:r>
          </w:p>
          <w:p>
            <w:pPr>
              <w:widowControl/>
              <w:tabs>
                <w:tab w:val="center" w:pos="2432"/>
                <w:tab w:val="right" w:pos="4745"/>
              </w:tabs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电话：0631-6088537</w:t>
            </w:r>
          </w:p>
          <w:p>
            <w:pPr>
              <w:widowControl/>
              <w:tabs>
                <w:tab w:val="center" w:pos="2432"/>
                <w:tab w:val="right" w:pos="4745"/>
              </w:tabs>
              <w:jc w:val="left"/>
              <w:textAlignment w:val="center"/>
              <w:rPr>
                <w:rFonts w:ascii="宋体" w:hAnsi="宋体" w:cs="宋体"/>
                <w:kern w:val="0"/>
                <w:sz w:val="36"/>
                <w:szCs w:val="36"/>
                <w:u w:val="single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</w:rPr>
              <w:t>17863111066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教育学院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学前教育教师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教育类、学前教育等相关专业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1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博士研究生3名（长期招聘）；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具备丰富的专业知识和优秀的专业素质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4"/>
                <w:szCs w:val="24"/>
              </w:rPr>
              <w:t>教科研成果丰富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有高校教学经验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和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企业工作经验者优先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1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应聘须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本、硕均为学前教育专业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有高校学前教育专业从业3年以上经历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朱老师</w:t>
            </w:r>
          </w:p>
        </w:tc>
        <w:tc>
          <w:tcPr>
            <w:tcW w:w="2353" w:type="dxa"/>
            <w:vMerge w:val="restart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邮箱：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"mailto:jcb_wh@sdws.edu.cn" </w:instrText>
            </w:r>
            <w:r>
              <w:fldChar w:fldCharType="separate"/>
            </w:r>
            <w:r>
              <w:rPr>
                <w:rStyle w:val="9"/>
                <w:rFonts w:ascii="宋体" w:hAnsi="宋体" w:cs="宋体"/>
                <w:color w:val="auto"/>
                <w:sz w:val="24"/>
                <w:szCs w:val="24"/>
                <w:u w:val="none"/>
              </w:rPr>
              <w:t>jcb_wh@sdws.edu.cn</w:t>
            </w:r>
            <w:r>
              <w:rPr>
                <w:rStyle w:val="9"/>
                <w:rFonts w:ascii="宋体" w:hAnsi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15763170103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语文专任教师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中国古典文献学、历史学（中国史）、中国古代文学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2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本硕专业一致或相近；</w:t>
            </w:r>
          </w:p>
          <w:p>
            <w:pPr>
              <w:numPr>
                <w:ilvl w:val="0"/>
                <w:numId w:val="12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具备良好科研能力。</w:t>
            </w:r>
          </w:p>
          <w:p>
            <w:pPr>
              <w:numPr>
                <w:ilvl w:val="0"/>
                <w:numId w:val="12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具备良好国学素养；</w:t>
            </w:r>
          </w:p>
          <w:p>
            <w:pPr>
              <w:numPr>
                <w:ilvl w:val="0"/>
                <w:numId w:val="12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对中国传统文化有一定了解。                                       </w:t>
            </w:r>
          </w:p>
        </w:tc>
        <w:tc>
          <w:tcPr>
            <w:tcW w:w="848" w:type="dxa"/>
            <w:vAlign w:val="center"/>
          </w:tcPr>
          <w:p>
            <w:pPr>
              <w:tabs>
                <w:tab w:val="center" w:pos="317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高数专任教师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数学及统计学专业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有相关工作经验者优先。</w:t>
            </w:r>
          </w:p>
        </w:tc>
        <w:tc>
          <w:tcPr>
            <w:tcW w:w="848" w:type="dxa"/>
            <w:vAlign w:val="center"/>
          </w:tcPr>
          <w:p>
            <w:pPr>
              <w:tabs>
                <w:tab w:val="center" w:pos="317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美育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  <w:highlight w:val="none"/>
              </w:rPr>
              <w:t>汉语言文学、文艺学、历史学（中国史）等相关专业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具备一定国学素养，热爱中华传统优秀文化与艺术。</w:t>
            </w:r>
          </w:p>
        </w:tc>
        <w:tc>
          <w:tcPr>
            <w:tcW w:w="848" w:type="dxa"/>
            <w:vAlign w:val="center"/>
          </w:tcPr>
          <w:p>
            <w:pPr>
              <w:tabs>
                <w:tab w:val="center" w:pos="317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default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马克思主义学院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道法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思想政治教育、法学、哲学等专业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3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中共党员（含预备党员）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13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本硕专业一致，提交在校期间考试成绩单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13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具有良好的团队合作意识和责任，有良好的教学经验或科研成果优先考虑。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李老师</w:t>
            </w:r>
          </w:p>
        </w:tc>
        <w:tc>
          <w:tcPr>
            <w:tcW w:w="2353" w:type="dxa"/>
            <w:vMerge w:val="restart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邮箱：</w:t>
            </w:r>
          </w:p>
          <w:p>
            <w:pPr>
              <w:rPr>
                <w:rStyle w:val="9"/>
                <w:rFonts w:ascii="宋体" w:hAnsi="宋体" w:cs="宋体"/>
                <w:color w:val="auto"/>
                <w:sz w:val="24"/>
                <w:szCs w:val="24"/>
                <w:u w:val="none"/>
              </w:rPr>
            </w:pPr>
            <w:r>
              <w:fldChar w:fldCharType="begin"/>
            </w:r>
            <w:r>
              <w:instrText xml:space="preserve"> HYPERLINK "mailto:szb@sdws.edu.cn" </w:instrText>
            </w:r>
            <w:r>
              <w:fldChar w:fldCharType="separate"/>
            </w:r>
            <w:r>
              <w:rPr>
                <w:rStyle w:val="9"/>
                <w:rFonts w:ascii="宋体" w:hAnsi="宋体" w:cs="宋体"/>
                <w:color w:val="auto"/>
                <w:sz w:val="24"/>
                <w:szCs w:val="24"/>
                <w:u w:val="none"/>
              </w:rPr>
              <w:t>szb@sdws.edu.cn</w:t>
            </w:r>
            <w:r>
              <w:rPr>
                <w:rStyle w:val="9"/>
                <w:rFonts w:ascii="宋体" w:hAnsi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rPr>
                <w:rStyle w:val="9"/>
                <w:rFonts w:ascii="宋体" w:hAnsi="宋体" w:cs="宋体"/>
                <w:color w:val="auto"/>
                <w:sz w:val="24"/>
                <w:szCs w:val="24"/>
                <w:u w:val="none"/>
              </w:rPr>
            </w:pPr>
            <w:r>
              <w:rPr>
                <w:rStyle w:val="9"/>
                <w:rFonts w:ascii="宋体" w:hAnsi="宋体" w:cs="宋体"/>
                <w:color w:val="auto"/>
                <w:sz w:val="24"/>
                <w:szCs w:val="24"/>
                <w:u w:val="none"/>
              </w:rPr>
              <w:t>mkszyxy@sdws.edu.cn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电话：</w:t>
            </w:r>
          </w:p>
          <w:p>
            <w:pPr>
              <w:rPr>
                <w:rFonts w:ascii="宋体" w:hAnsi="宋体" w:cs="宋体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/>
                <w:sz w:val="24"/>
                <w:szCs w:val="24"/>
              </w:rPr>
              <w:t>15763172503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马原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马克思主义基本原理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马克思主义哲学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科学社会主义与国际共产主义运动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中共党员（含预备党员）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本硕专业一致，提交在校期间考试成绩单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具有良好的团队合作意识和责任，有良好的教学经验或科研成果优先考虑。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近现代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史专任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马克思主义理论、</w:t>
            </w:r>
            <w:r>
              <w:rPr>
                <w:rFonts w:hint="eastAsia"/>
                <w:sz w:val="24"/>
                <w:szCs w:val="24"/>
              </w:rPr>
              <w:t>思想政治教育、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中国近现代史、中共党史等专业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中共党员（含预备党员）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本硕专业一致，提交在校期间考试成绩单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具有良好的团队合作意识和责任，有良好的教学经验或科研成果优先考虑。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形策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  <w:lang w:eastAsia="zh-Hans"/>
              </w:rPr>
              <w:t xml:space="preserve">思想政治教育、马克思主义理论、学科教学（思政）、国际关系与国际形势专业相关 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中共党员（含预备党员）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本硕专业一致，提交在校期间考试成绩单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具有良好的团队合作意识和责任，有良好的教学经验或科研成果优先考虑。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习思想专任教师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思想政治教育、马克思主义</w:t>
            </w:r>
            <w:r>
              <w:rPr>
                <w:rFonts w:hint="eastAsia" w:ascii="宋体" w:hAnsi="宋体" w:cs="宋体"/>
                <w:sz w:val="24"/>
                <w:szCs w:val="24"/>
              </w:rPr>
              <w:t>、哲学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中共党员（含预备党员）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本硕专业一致，提交在校期间考试成绩单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具有良好的团队合作意识和责任，有良好的教学经验或科研成果优先考虑。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马中化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思想政治教育、马克思主义理论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中共党员（含预备党员）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本硕专业一致，提交在校期间考试成绩单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具有良好的团队合作意识和责任，有良好的教学经验或科研成果优先考虑。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综合岗位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专任教师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物理学、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光学、化工类、材料类、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机械类等专业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有相关工作经验者优先。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5名 </w:t>
            </w:r>
          </w:p>
        </w:tc>
        <w:tc>
          <w:tcPr>
            <w:tcW w:w="110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李老师</w:t>
            </w:r>
          </w:p>
        </w:tc>
        <w:tc>
          <w:tcPr>
            <w:tcW w:w="2353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邮箱：</w:t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"mailto:sdwsrsc@163.com" </w:instrText>
            </w:r>
            <w: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sdwsrsc@163.com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fldChar w:fldCharType="end"/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电话：</w:t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0631-3917077</w:t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15763181080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3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体育部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武术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专任教师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民族传统体育、体育教育等专业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4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具有女子防身术、散打等教学经验；</w:t>
            </w:r>
          </w:p>
          <w:p>
            <w:pPr>
              <w:numPr>
                <w:ilvl w:val="0"/>
                <w:numId w:val="14"/>
              </w:num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有良好的教学经验或科研成果优先考虑。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2名</w:t>
            </w:r>
          </w:p>
        </w:tc>
        <w:tc>
          <w:tcPr>
            <w:tcW w:w="110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孙老师</w:t>
            </w:r>
          </w:p>
        </w:tc>
        <w:tc>
          <w:tcPr>
            <w:tcW w:w="2353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sz w:val="24"/>
                <w:szCs w:val="24"/>
              </w:rPr>
              <w:instrText xml:space="preserve"> HYPERLINK "mailto:办公邮箱tyb@sdws.edu.cn；" </w:instrText>
            </w:r>
            <w:r>
              <w:rPr>
                <w:rFonts w:ascii="宋体" w:hAnsi="宋体" w:cs="宋体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sz w:val="24"/>
                <w:szCs w:val="24"/>
              </w:rPr>
              <w:t>邮箱</w:t>
            </w:r>
            <w:r>
              <w:rPr>
                <w:rFonts w:hint="eastAsia" w:ascii="宋体" w:hAnsi="宋体" w:cs="宋体"/>
                <w:sz w:val="24"/>
                <w:szCs w:val="24"/>
              </w:rPr>
              <w:t>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tyb@sdws.edu.cn</w:t>
            </w:r>
            <w:r>
              <w:rPr>
                <w:rFonts w:ascii="宋体" w:hAnsi="宋体" w:cs="宋体"/>
                <w:sz w:val="24"/>
                <w:szCs w:val="24"/>
              </w:rPr>
              <w:fldChar w:fldCharType="end"/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电话</w:t>
            </w:r>
            <w:r>
              <w:rPr>
                <w:rFonts w:hint="eastAsia" w:ascii="宋体" w:hAnsi="宋体" w:cs="宋体"/>
                <w:sz w:val="24"/>
                <w:szCs w:val="24"/>
              </w:rPr>
              <w:t>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13561851727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3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学生处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辅导员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教育学、法学、人工智能相关专业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5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中共党员（含预备党员）；</w:t>
            </w:r>
          </w:p>
          <w:p>
            <w:pPr>
              <w:numPr>
                <w:ilvl w:val="0"/>
                <w:numId w:val="15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有相关工作经验者优先。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2名</w:t>
            </w:r>
          </w:p>
        </w:tc>
        <w:tc>
          <w:tcPr>
            <w:tcW w:w="110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刘老师</w:t>
            </w:r>
          </w:p>
        </w:tc>
        <w:tc>
          <w:tcPr>
            <w:tcW w:w="235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邮箱：xsc_wh@sdws.edu.cn 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电话</w:t>
            </w:r>
            <w:r>
              <w:rPr>
                <w:rFonts w:ascii="宋体" w:hAnsi="宋体" w:eastAsia="宋体" w:cs="宋体"/>
                <w:sz w:val="24"/>
                <w:szCs w:val="24"/>
              </w:rPr>
              <w:t>：13563120457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3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外国语学院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设备管理人员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计算机等相关专业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有设备维护工作经历者可不限专业。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1名</w:t>
            </w:r>
          </w:p>
        </w:tc>
        <w:tc>
          <w:tcPr>
            <w:tcW w:w="110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王老师</w:t>
            </w:r>
          </w:p>
        </w:tc>
        <w:tc>
          <w:tcPr>
            <w:tcW w:w="2353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邮箱：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wgyxy@sdws.edu.cn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电话：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0631-3917058 </w:t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13754626562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3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教育学院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实验员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计算机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等相关专业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6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了解电力相关方面专业知识；</w:t>
            </w:r>
          </w:p>
          <w:p>
            <w:pPr>
              <w:numPr>
                <w:ilvl w:val="0"/>
                <w:numId w:val="16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了解艺术类相关知识优先考虑。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10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老师</w:t>
            </w:r>
          </w:p>
        </w:tc>
        <w:tc>
          <w:tcPr>
            <w:tcW w:w="2353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邮箱：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"mailto:jcb_wh@sdws.edu.cn" </w:instrText>
            </w:r>
            <w:r>
              <w:fldChar w:fldCharType="separate"/>
            </w:r>
            <w:r>
              <w:rPr>
                <w:rStyle w:val="9"/>
                <w:rFonts w:ascii="宋体" w:hAnsi="宋体" w:cs="宋体"/>
                <w:color w:val="auto"/>
                <w:sz w:val="24"/>
                <w:szCs w:val="24"/>
                <w:u w:val="none"/>
              </w:rPr>
              <w:t>jcb_wh@sdws.edu.cn</w:t>
            </w:r>
            <w:r>
              <w:rPr>
                <w:rStyle w:val="9"/>
                <w:rFonts w:ascii="宋体" w:hAnsi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电话：</w:t>
            </w:r>
          </w:p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sz w:val="24"/>
                <w:szCs w:val="24"/>
              </w:rPr>
              <w:t>15763170103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3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实训设备处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实验员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计算机、智能机电技术（机械方向）、人工智能工程技术等相关专业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有相关工作经验者优先。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2名</w:t>
            </w:r>
          </w:p>
        </w:tc>
        <w:tc>
          <w:tcPr>
            <w:tcW w:w="110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李老师</w:t>
            </w:r>
          </w:p>
        </w:tc>
        <w:tc>
          <w:tcPr>
            <w:tcW w:w="2353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邮箱：</w:t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"mailto:sdwsrsc@163.com" </w:instrText>
            </w:r>
            <w: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sdwsrsc@163.com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fldChar w:fldCharType="end"/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电话：</w:t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0631-3917077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15763181080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</w:p>
    <w:sectPr>
      <w:headerReference r:id="rId3" w:type="default"/>
      <w:pgSz w:w="16838" w:h="11906" w:orient="landscape"/>
      <w:pgMar w:top="1417" w:right="1440" w:bottom="141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8269605</wp:posOffset>
          </wp:positionH>
          <wp:positionV relativeFrom="paragraph">
            <wp:posOffset>-426085</wp:posOffset>
          </wp:positionV>
          <wp:extent cx="1345565" cy="360045"/>
          <wp:effectExtent l="0" t="0" r="6985" b="1905"/>
          <wp:wrapNone/>
          <wp:docPr id="1" name="图片 1" descr="高校师资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校师资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556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763468"/>
    <w:multiLevelType w:val="singleLevel"/>
    <w:tmpl w:val="A476346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B5E10EF"/>
    <w:multiLevelType w:val="singleLevel"/>
    <w:tmpl w:val="AB5E10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29FB28F"/>
    <w:multiLevelType w:val="singleLevel"/>
    <w:tmpl w:val="B29FB2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2C0CE83"/>
    <w:multiLevelType w:val="singleLevel"/>
    <w:tmpl w:val="B2C0CE83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 w:val="0"/>
        <w:bCs w:val="0"/>
      </w:rPr>
    </w:lvl>
  </w:abstractNum>
  <w:abstractNum w:abstractNumId="4">
    <w:nsid w:val="B628196B"/>
    <w:multiLevelType w:val="singleLevel"/>
    <w:tmpl w:val="B62819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CE02A55F"/>
    <w:multiLevelType w:val="singleLevel"/>
    <w:tmpl w:val="CE02A5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D4674DED"/>
    <w:multiLevelType w:val="singleLevel"/>
    <w:tmpl w:val="D4674DE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F0B106C0"/>
    <w:multiLevelType w:val="singleLevel"/>
    <w:tmpl w:val="F0B106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18B64F69"/>
    <w:multiLevelType w:val="singleLevel"/>
    <w:tmpl w:val="18B64F6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2F26546E"/>
    <w:multiLevelType w:val="singleLevel"/>
    <w:tmpl w:val="2F26546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39A1524F"/>
    <w:multiLevelType w:val="singleLevel"/>
    <w:tmpl w:val="39A1524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446A08E4"/>
    <w:multiLevelType w:val="singleLevel"/>
    <w:tmpl w:val="446A08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4F88AA95"/>
    <w:multiLevelType w:val="singleLevel"/>
    <w:tmpl w:val="4F88AA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5604DA7F"/>
    <w:multiLevelType w:val="singleLevel"/>
    <w:tmpl w:val="5604DA7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66B5F954"/>
    <w:multiLevelType w:val="singleLevel"/>
    <w:tmpl w:val="66B5F9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7E13ACD9"/>
    <w:multiLevelType w:val="singleLevel"/>
    <w:tmpl w:val="7E13ACD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7"/>
  </w:num>
  <w:num w:numId="5">
    <w:abstractNumId w:val="15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13"/>
  </w:num>
  <w:num w:numId="11">
    <w:abstractNumId w:val="5"/>
  </w:num>
  <w:num w:numId="12">
    <w:abstractNumId w:val="0"/>
  </w:num>
  <w:num w:numId="13">
    <w:abstractNumId w:val="10"/>
  </w:num>
  <w:num w:numId="14">
    <w:abstractNumId w:val="9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00AD5340"/>
    <w:rsid w:val="003147C5"/>
    <w:rsid w:val="003A4563"/>
    <w:rsid w:val="004C294A"/>
    <w:rsid w:val="00AD5340"/>
    <w:rsid w:val="00D6433A"/>
    <w:rsid w:val="010D227C"/>
    <w:rsid w:val="01840703"/>
    <w:rsid w:val="025C5115"/>
    <w:rsid w:val="02DA6EFB"/>
    <w:rsid w:val="04E9160E"/>
    <w:rsid w:val="05622C5A"/>
    <w:rsid w:val="07735707"/>
    <w:rsid w:val="081E4114"/>
    <w:rsid w:val="0A571F7D"/>
    <w:rsid w:val="0B871DDB"/>
    <w:rsid w:val="0D9961D1"/>
    <w:rsid w:val="0EE15536"/>
    <w:rsid w:val="11D07756"/>
    <w:rsid w:val="122E25FD"/>
    <w:rsid w:val="157D2814"/>
    <w:rsid w:val="168C6CDD"/>
    <w:rsid w:val="16A60B8F"/>
    <w:rsid w:val="170767D7"/>
    <w:rsid w:val="19154DCC"/>
    <w:rsid w:val="194714E3"/>
    <w:rsid w:val="19DD44FD"/>
    <w:rsid w:val="19F649D6"/>
    <w:rsid w:val="19FB5E9F"/>
    <w:rsid w:val="1B0A4BAB"/>
    <w:rsid w:val="1CEB658E"/>
    <w:rsid w:val="1E3D6112"/>
    <w:rsid w:val="1F05061F"/>
    <w:rsid w:val="21776A3F"/>
    <w:rsid w:val="250613CB"/>
    <w:rsid w:val="28ED4307"/>
    <w:rsid w:val="2C3F0261"/>
    <w:rsid w:val="2D470656"/>
    <w:rsid w:val="2DE52177"/>
    <w:rsid w:val="2DFC2F3E"/>
    <w:rsid w:val="2E1034F8"/>
    <w:rsid w:val="2EC15BCA"/>
    <w:rsid w:val="2F912B29"/>
    <w:rsid w:val="31D32E7B"/>
    <w:rsid w:val="360B5FE6"/>
    <w:rsid w:val="36533A30"/>
    <w:rsid w:val="37A760EA"/>
    <w:rsid w:val="37B573E9"/>
    <w:rsid w:val="39080903"/>
    <w:rsid w:val="39E36CCF"/>
    <w:rsid w:val="3BF96496"/>
    <w:rsid w:val="3CDD7E68"/>
    <w:rsid w:val="3E0B5057"/>
    <w:rsid w:val="3F0F2516"/>
    <w:rsid w:val="3F7171A7"/>
    <w:rsid w:val="3F8E57DE"/>
    <w:rsid w:val="41226383"/>
    <w:rsid w:val="42F05CA2"/>
    <w:rsid w:val="441A0C25"/>
    <w:rsid w:val="45113F16"/>
    <w:rsid w:val="45AB3DBD"/>
    <w:rsid w:val="46590EFD"/>
    <w:rsid w:val="47B82CA3"/>
    <w:rsid w:val="4AE70119"/>
    <w:rsid w:val="4B0C247A"/>
    <w:rsid w:val="4C5D52D1"/>
    <w:rsid w:val="4C975D73"/>
    <w:rsid w:val="538C351B"/>
    <w:rsid w:val="53BB70A0"/>
    <w:rsid w:val="54287B49"/>
    <w:rsid w:val="54AA0574"/>
    <w:rsid w:val="55492EEC"/>
    <w:rsid w:val="5566476C"/>
    <w:rsid w:val="56670EB9"/>
    <w:rsid w:val="58E1192C"/>
    <w:rsid w:val="5A5F5C77"/>
    <w:rsid w:val="61B37CD9"/>
    <w:rsid w:val="650F69FC"/>
    <w:rsid w:val="65314B5F"/>
    <w:rsid w:val="67944795"/>
    <w:rsid w:val="68863414"/>
    <w:rsid w:val="68EA3BC3"/>
    <w:rsid w:val="69DA4AA7"/>
    <w:rsid w:val="6F07503E"/>
    <w:rsid w:val="706168DB"/>
    <w:rsid w:val="729C4075"/>
    <w:rsid w:val="76A3258C"/>
    <w:rsid w:val="76F15039"/>
    <w:rsid w:val="788D1C88"/>
    <w:rsid w:val="7933301D"/>
    <w:rsid w:val="7CAA1950"/>
    <w:rsid w:val="7EAB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autoRedefine/>
    <w:qFormat/>
    <w:uiPriority w:val="99"/>
    <w:rPr>
      <w:b/>
      <w:bCs/>
    </w:rPr>
  </w:style>
  <w:style w:type="character" w:styleId="9">
    <w:name w:val="Hyperlink"/>
    <w:basedOn w:val="7"/>
    <w:autoRedefine/>
    <w:qFormat/>
    <w:uiPriority w:val="99"/>
    <w:rPr>
      <w:color w:val="0000FF"/>
      <w:u w:val="single"/>
    </w:rPr>
  </w:style>
  <w:style w:type="paragraph" w:customStyle="1" w:styleId="10">
    <w:name w:val="列出段落1"/>
    <w:basedOn w:val="1"/>
    <w:autoRedefine/>
    <w:qFormat/>
    <w:uiPriority w:val="99"/>
    <w:pPr>
      <w:ind w:firstLine="420" w:firstLineChars="200"/>
    </w:pPr>
  </w:style>
  <w:style w:type="character" w:customStyle="1" w:styleId="11">
    <w:name w:val="页眉 Char"/>
    <w:basedOn w:val="7"/>
    <w:link w:val="3"/>
    <w:autoRedefine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2">
    <w:name w:val="页脚 Char"/>
    <w:basedOn w:val="7"/>
    <w:link w:val="2"/>
    <w:autoRedefine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WSFY</Company>
  <Pages>9</Pages>
  <Words>4469</Words>
  <Characters>5127</Characters>
  <Lines>39</Lines>
  <Paragraphs>11</Paragraphs>
  <TotalTime>1</TotalTime>
  <ScaleCrop>false</ScaleCrop>
  <LinksUpToDate>false</LinksUpToDate>
  <CharactersWithSpaces>5176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2021-08-27T18:02:00Z</dcterms:created>
  <dc:creator>Administrator</dc:creator>
  <cp:lastModifiedBy>A__の小胖纸·双</cp:lastModifiedBy>
  <cp:lastPrinted>2021-03-11T23:38:00Z</cp:lastPrinted>
  <dcterms:modified xsi:type="dcterms:W3CDTF">2024-06-07T07:41:46Z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843DEAC2A39743D99AE20660235346C3_13</vt:lpwstr>
  </property>
</Properties>
</file>