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baseline"/>
        <w:rPr>
          <w:rFonts w:ascii="仿宋" w:hAnsi="仿宋" w:eastAsia="仿宋" w:cs="Arial"/>
          <w:color w:val="000000"/>
          <w:sz w:val="32"/>
          <w:szCs w:val="32"/>
        </w:rPr>
      </w:pPr>
    </w:p>
    <w:p>
      <w:pPr>
        <w:spacing w:after="156" w:line="580" w:lineRule="exact"/>
        <w:jc w:val="center"/>
        <w:textAlignment w:val="baseline"/>
        <w:rPr>
          <w:rFonts w:hint="eastAsia" w:ascii="方正小标宋_GBK" w:hAnsi="Times New Roman" w:eastAsia="方正小标宋_GBK" w:cs="Times New Roman"/>
          <w:bCs/>
          <w:sz w:val="36"/>
          <w:szCs w:val="36"/>
        </w:rPr>
      </w:pPr>
      <w:r>
        <w:rPr>
          <w:rFonts w:ascii="方正小标宋_GBK" w:hAnsi="Times New Roman" w:eastAsia="方正小标宋_GBK" w:cs="Times New Roman"/>
          <w:bCs/>
          <w:sz w:val="36"/>
          <w:szCs w:val="36"/>
        </w:rPr>
        <w:t>202</w:t>
      </w:r>
      <w:r>
        <w:rPr>
          <w:rFonts w:hint="eastAsia" w:ascii="方正小标宋_GBK" w:hAnsi="Times New Roman" w:eastAsia="方正小标宋_GBK" w:cs="Times New Roman"/>
          <w:bCs/>
          <w:sz w:val="36"/>
          <w:szCs w:val="36"/>
        </w:rPr>
        <w:t>3</w:t>
      </w:r>
      <w:r>
        <w:rPr>
          <w:rFonts w:ascii="方正小标宋_GBK" w:hAnsi="Times New Roman" w:eastAsia="方正小标宋_GBK" w:cs="Times New Roman"/>
          <w:bCs/>
          <w:sz w:val="36"/>
          <w:szCs w:val="36"/>
        </w:rPr>
        <w:t>年南通开放大学公开招聘非事业编制人员</w:t>
      </w:r>
    </w:p>
    <w:p>
      <w:pPr>
        <w:spacing w:after="156" w:line="580" w:lineRule="exact"/>
        <w:jc w:val="center"/>
        <w:textAlignment w:val="baseline"/>
        <w:rPr>
          <w:rFonts w:ascii="方正小标宋_GBK" w:hAnsi="Times New Roman" w:eastAsia="方正小标宋_GBK" w:cs="Times New Roman"/>
          <w:bCs/>
          <w:sz w:val="36"/>
          <w:szCs w:val="36"/>
        </w:rPr>
      </w:pPr>
      <w:r>
        <w:rPr>
          <w:rFonts w:ascii="方正小标宋_GBK" w:hAnsi="Times New Roman" w:eastAsia="方正小标宋_GBK" w:cs="Times New Roman"/>
          <w:bCs/>
          <w:sz w:val="36"/>
          <w:szCs w:val="36"/>
        </w:rPr>
        <w:t>专业技能测试大纲</w:t>
      </w:r>
      <w:r>
        <w:rPr>
          <w:rFonts w:hint="eastAsia" w:ascii="方正小标宋_GBK" w:hAnsi="Times New Roman" w:eastAsia="方正小标宋_GBK" w:cs="Times New Roman"/>
          <w:bCs/>
          <w:sz w:val="36"/>
          <w:szCs w:val="36"/>
        </w:rPr>
        <w:t>（04）</w:t>
      </w:r>
      <w:r>
        <w:rPr>
          <w:rFonts w:ascii="方正小标宋_GBK" w:hAnsi="Times New Roman" w:eastAsia="方正小标宋_GBK" w:cs="Times New Roman"/>
          <w:bCs/>
          <w:sz w:val="36"/>
          <w:szCs w:val="36"/>
        </w:rPr>
        <w:t>岗位</w:t>
      </w:r>
      <w:bookmarkStart w:id="0" w:name="_GoBack"/>
      <w:bookmarkEnd w:id="0"/>
    </w:p>
    <w:p>
      <w:pPr>
        <w:spacing w:after="156" w:line="580" w:lineRule="exact"/>
        <w:jc w:val="center"/>
        <w:textAlignment w:val="baseline"/>
        <w:rPr>
          <w:rFonts w:ascii="方正小标宋_GBK" w:hAnsi="Times New Roman" w:eastAsia="方正小标宋_GBK" w:cs="Times New Roman"/>
          <w:bCs/>
          <w:sz w:val="36"/>
          <w:szCs w:val="36"/>
        </w:rPr>
      </w:pPr>
    </w:p>
    <w:p>
      <w:pPr>
        <w:spacing w:line="580" w:lineRule="exact"/>
        <w:ind w:firstLine="627" w:firstLineChars="196"/>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一、专业技能要求</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有专业的影像(视频 图片 音频等)设计制作能力和良好的审美能力；</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能熟练的使用各类制作软件。</w:t>
      </w:r>
    </w:p>
    <w:p>
      <w:pPr>
        <w:spacing w:line="580" w:lineRule="exact"/>
        <w:ind w:firstLine="627" w:firstLineChars="196"/>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二、测试安排</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测试时长：120分钟</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测试方式：上机操作</w:t>
      </w:r>
    </w:p>
    <w:p>
      <w:pPr>
        <w:spacing w:line="580" w:lineRule="exact"/>
        <w:ind w:firstLine="627" w:firstLineChars="196"/>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三、测试内容</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对所提供素材进行分析判断，提取主要信息画面及声音，使成片主题明确，意图清晰，思路准确，基本满足宣传概念片的要求等。</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 根据所提供素材能在规定时间内有效完成剪辑制作并保证影像作品的完整性、艺术性、节奏感等基本内容。 </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使用剪辑(PR) 特效制作(AE) 音频处理(AU) 等综合制作软件。</w:t>
      </w:r>
    </w:p>
    <w:p>
      <w:pPr>
        <w:spacing w:line="580" w:lineRule="exact"/>
        <w:ind w:firstLine="627" w:firstLineChars="196"/>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四、其他说明</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测试使用的计算机、软件等均由考场提供。</w:t>
      </w:r>
      <w:r>
        <w:rPr>
          <w:rFonts w:ascii="Times New Roman" w:hAnsi="Times New Roman" w:eastAsia="方正仿宋_GBK" w:cs="Times New Roman"/>
          <w:sz w:val="32"/>
          <w:szCs w:val="32"/>
        </w:rPr>
        <w:tab/>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等线"/>
        <w:lang w:eastAsia="zh-CN"/>
      </w:rPr>
    </w:pPr>
    <w:r>
      <w:rPr>
        <w:rFonts w:hint="eastAsia" w:eastAsia="等线"/>
        <w:lang w:eastAsia="zh-CN"/>
      </w:rPr>
      <w:drawing>
        <wp:inline distT="0" distB="0" distL="114300" distR="114300">
          <wp:extent cx="1073785" cy="290195"/>
          <wp:effectExtent l="0" t="0" r="12065" b="14605"/>
          <wp:docPr id="1" name="图片 1" descr="logo (6)最新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6)最新的"/>
                  <pic:cNvPicPr>
                    <a:picLocks noChangeAspect="1"/>
                  </pic:cNvPicPr>
                </pic:nvPicPr>
                <pic:blipFill>
                  <a:blip r:embed="rId1"/>
                  <a:stretch>
                    <a:fillRect/>
                  </a:stretch>
                </pic:blipFill>
                <pic:spPr>
                  <a:xfrm>
                    <a:off x="0" y="0"/>
                    <a:ext cx="1073785" cy="2901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MmJkMTFhOTJlZjU0NGU0NDE4MWJhOWY5Y2QyZGYifQ=="/>
  </w:docVars>
  <w:rsids>
    <w:rsidRoot w:val="00991436"/>
    <w:rsid w:val="001945CB"/>
    <w:rsid w:val="00246EFB"/>
    <w:rsid w:val="00247660"/>
    <w:rsid w:val="004C2299"/>
    <w:rsid w:val="00643147"/>
    <w:rsid w:val="006D6D1D"/>
    <w:rsid w:val="006E1360"/>
    <w:rsid w:val="00792F07"/>
    <w:rsid w:val="007F7A9F"/>
    <w:rsid w:val="008437D0"/>
    <w:rsid w:val="008679BD"/>
    <w:rsid w:val="00912EA1"/>
    <w:rsid w:val="00956DD7"/>
    <w:rsid w:val="00991436"/>
    <w:rsid w:val="00A016D7"/>
    <w:rsid w:val="00BE062A"/>
    <w:rsid w:val="00BE091A"/>
    <w:rsid w:val="00BE4805"/>
    <w:rsid w:val="00F52AD6"/>
    <w:rsid w:val="10905C42"/>
    <w:rsid w:val="2E380CD7"/>
    <w:rsid w:val="3B1B06F7"/>
    <w:rsid w:val="50125DFC"/>
    <w:rsid w:val="60ED2FB4"/>
    <w:rsid w:val="618C1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B1AC2-1083-40DB-9897-2F60309CD657}">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269</Words>
  <Characters>289</Characters>
  <Lines>2</Lines>
  <Paragraphs>1</Paragraphs>
  <TotalTime>9</TotalTime>
  <ScaleCrop>false</ScaleCrop>
  <LinksUpToDate>false</LinksUpToDate>
  <CharactersWithSpaces>301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2022-08-31T13:48:00Z</dcterms:created>
  <dc:creator>Yao Roc</dc:creator>
  <cp:lastModifiedBy>传奇人生</cp:lastModifiedBy>
  <dcterms:modified xsi:type="dcterms:W3CDTF">2023-06-15T07:26:22Z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eff7a451bf4d4cdd837458d212600cf2</vt:lpwstr>
  </property>
  <property fmtid="{D5CDD505-2E9C-101B-9397-08002B2CF9AE}" pid="3" name="KSOProductBuildVer">
    <vt:lpwstr>2052-11.1.0.14036</vt:lpwstr>
  </property>
</Properties>
</file>